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05CD" w:rsidRDefault="00164D42">
      <w:pPr>
        <w:spacing w:line="500" w:lineRule="exact"/>
        <w:jc w:val="center"/>
        <w:rPr>
          <w:rFonts w:ascii="方正小标宋简体" w:eastAsia="方正小标宋简体" w:hAnsi="宋体" w:cs="方正小标宋简体"/>
          <w:sz w:val="36"/>
          <w:szCs w:val="36"/>
        </w:rPr>
      </w:pPr>
      <w:r>
        <w:rPr>
          <w:rFonts w:ascii="方正小标宋简体" w:eastAsia="方正小标宋简体" w:hAnsi="宋体" w:cs="宋体" w:hint="eastAsia"/>
          <w:bCs/>
          <w:color w:val="000000"/>
          <w:sz w:val="36"/>
          <w:szCs w:val="36"/>
        </w:rPr>
        <w:t>钟祥市人民法院</w:t>
      </w:r>
    </w:p>
    <w:p w:rsidR="005D05CD" w:rsidRDefault="00340ECF">
      <w:pPr>
        <w:spacing w:line="640" w:lineRule="exact"/>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t>送达地址及退费账户</w:t>
      </w:r>
      <w:r w:rsidR="00164D42">
        <w:rPr>
          <w:rFonts w:ascii="方正小标宋简体" w:eastAsia="方正小标宋简体" w:hAnsi="宋体" w:cs="方正小标宋简体" w:hint="eastAsia"/>
          <w:sz w:val="36"/>
          <w:szCs w:val="36"/>
        </w:rPr>
        <w:t>确认书</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81"/>
        <w:gridCol w:w="211"/>
        <w:gridCol w:w="992"/>
        <w:gridCol w:w="709"/>
        <w:gridCol w:w="284"/>
        <w:gridCol w:w="708"/>
        <w:gridCol w:w="142"/>
        <w:gridCol w:w="142"/>
        <w:gridCol w:w="567"/>
        <w:gridCol w:w="142"/>
        <w:gridCol w:w="283"/>
        <w:gridCol w:w="79"/>
        <w:gridCol w:w="2756"/>
      </w:tblGrid>
      <w:tr w:rsidR="005D05CD" w:rsidTr="005563C3">
        <w:trPr>
          <w:trHeight w:val="55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案号</w:t>
            </w:r>
          </w:p>
        </w:tc>
        <w:tc>
          <w:tcPr>
            <w:tcW w:w="2693"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5D05CD" w:rsidRDefault="005D05CD">
            <w:pPr>
              <w:spacing w:line="360" w:lineRule="exact"/>
              <w:jc w:val="center"/>
              <w:rPr>
                <w:rFonts w:ascii="仿宋_GB2312" w:eastAsia="仿宋_GB2312" w:hAnsi="仿宋_GB2312" w:cs="仿宋_GB2312"/>
                <w:sz w:val="24"/>
              </w:rPr>
            </w:pPr>
          </w:p>
        </w:tc>
        <w:tc>
          <w:tcPr>
            <w:tcW w:w="127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案由</w:t>
            </w:r>
          </w:p>
        </w:tc>
        <w:tc>
          <w:tcPr>
            <w:tcW w:w="3827"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5D05CD" w:rsidRDefault="005D05CD">
            <w:pPr>
              <w:spacing w:line="360" w:lineRule="exact"/>
              <w:jc w:val="center"/>
              <w:rPr>
                <w:rFonts w:ascii="仿宋_GB2312" w:eastAsia="仿宋_GB2312" w:hAnsi="仿宋_GB2312" w:cs="仿宋_GB2312"/>
                <w:sz w:val="24"/>
              </w:rPr>
            </w:pPr>
          </w:p>
        </w:tc>
      </w:tr>
      <w:tr w:rsidR="005D05CD" w:rsidTr="005563C3">
        <w:trPr>
          <w:trHeight w:val="737"/>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告知</w:t>
            </w:r>
          </w:p>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事项</w:t>
            </w:r>
          </w:p>
        </w:tc>
        <w:tc>
          <w:tcPr>
            <w:tcW w:w="779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1、为便于当事人及时收到人民法院诉讼文书，保证诉讼程序顺利进行，当事人应当如实提供确切的送达地址。2、如果提供的地址不确切，或不及时告知变更后的地址，使诉讼文书无法送达或未及时送达，当事人将自行承担由此可能产生的法律后果。3、法院采用电子送达方式送达法律文书的，以发送方设备显示发送成功视为送达。4、确认的送达地址适用于一审、二审、再审审查、执行程序。如果送达地址有变更，应当及时书面告知人民法院变更后的送达地址。</w:t>
            </w:r>
          </w:p>
        </w:tc>
      </w:tr>
      <w:tr w:rsidR="00E56C16" w:rsidTr="005563C3">
        <w:trPr>
          <w:trHeight w:val="570"/>
        </w:trPr>
        <w:tc>
          <w:tcPr>
            <w:tcW w:w="993" w:type="dxa"/>
            <w:vMerge w:val="restart"/>
            <w:tcBorders>
              <w:top w:val="single" w:sz="4" w:space="0" w:color="000000"/>
              <w:left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送达</w:t>
            </w:r>
          </w:p>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地址</w:t>
            </w:r>
          </w:p>
          <w:p w:rsidR="00E56C16" w:rsidRDefault="00E56C16">
            <w:pPr>
              <w:spacing w:line="360" w:lineRule="exact"/>
              <w:jc w:val="center"/>
              <w:rPr>
                <w:rFonts w:ascii="仿宋_GB2312" w:eastAsia="仿宋_GB2312" w:hAnsi="仿宋_GB2312" w:cs="仿宋_GB2312"/>
                <w:sz w:val="24"/>
              </w:rPr>
            </w:pP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当事人名称</w:t>
            </w:r>
          </w:p>
        </w:tc>
        <w:tc>
          <w:tcPr>
            <w:tcW w:w="5812"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r>
      <w:tr w:rsidR="00E56C16" w:rsidTr="005563C3">
        <w:trPr>
          <w:trHeight w:val="553"/>
        </w:trPr>
        <w:tc>
          <w:tcPr>
            <w:tcW w:w="993" w:type="dxa"/>
            <w:vMerge/>
            <w:tcBorders>
              <w:left w:val="single" w:sz="4" w:space="0" w:color="000000"/>
              <w:right w:val="single" w:sz="4" w:space="0" w:color="000000"/>
            </w:tcBorders>
            <w:shd w:val="clear" w:color="auto" w:fill="auto"/>
            <w:vAlign w:val="center"/>
          </w:tcPr>
          <w:p w:rsidR="00E56C16" w:rsidRDefault="00E56C16">
            <w:pPr>
              <w:rPr>
                <w:rFonts w:ascii="仿宋_GB2312" w:eastAsia="仿宋_GB2312" w:hAnsi="仿宋_GB2312" w:cs="仿宋_GB2312"/>
                <w:sz w:val="24"/>
              </w:rPr>
            </w:pPr>
          </w:p>
        </w:tc>
        <w:tc>
          <w:tcPr>
            <w:tcW w:w="198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当事人电话</w:t>
            </w:r>
          </w:p>
        </w:tc>
        <w:tc>
          <w:tcPr>
            <w:tcW w:w="5812" w:type="dxa"/>
            <w:gridSpan w:val="10"/>
            <w:tcBorders>
              <w:top w:val="single" w:sz="4" w:space="0" w:color="auto"/>
              <w:left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r>
      <w:tr w:rsidR="00E56C16" w:rsidTr="005563C3">
        <w:trPr>
          <w:trHeight w:val="561"/>
        </w:trPr>
        <w:tc>
          <w:tcPr>
            <w:tcW w:w="993" w:type="dxa"/>
            <w:vMerge/>
            <w:tcBorders>
              <w:left w:val="single" w:sz="4" w:space="0" w:color="000000"/>
              <w:right w:val="single" w:sz="4" w:space="0" w:color="000000"/>
            </w:tcBorders>
            <w:shd w:val="clear" w:color="auto" w:fill="auto"/>
            <w:vAlign w:val="center"/>
          </w:tcPr>
          <w:p w:rsidR="00E56C16" w:rsidRDefault="00E56C16">
            <w:pPr>
              <w:rPr>
                <w:rFonts w:ascii="仿宋_GB2312" w:eastAsia="仿宋_GB2312" w:hAnsi="仿宋_GB2312" w:cs="仿宋_GB2312"/>
                <w:sz w:val="24"/>
              </w:rPr>
            </w:pPr>
          </w:p>
        </w:tc>
        <w:tc>
          <w:tcPr>
            <w:tcW w:w="198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56C16" w:rsidRDefault="002C7DC1">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当事人</w:t>
            </w:r>
            <w:r w:rsidR="00E56C16">
              <w:rPr>
                <w:rFonts w:ascii="仿宋_GB2312" w:eastAsia="仿宋_GB2312" w:hAnsi="仿宋_GB2312" w:cs="仿宋_GB2312" w:hint="eastAsia"/>
                <w:sz w:val="24"/>
              </w:rPr>
              <w:t>送达地址</w:t>
            </w:r>
          </w:p>
        </w:tc>
        <w:tc>
          <w:tcPr>
            <w:tcW w:w="5812" w:type="dxa"/>
            <w:gridSpan w:val="10"/>
            <w:tcBorders>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r>
      <w:tr w:rsidR="00E56C16" w:rsidTr="005563C3">
        <w:trPr>
          <w:trHeight w:val="572"/>
        </w:trPr>
        <w:tc>
          <w:tcPr>
            <w:tcW w:w="993" w:type="dxa"/>
            <w:vMerge/>
            <w:tcBorders>
              <w:left w:val="single" w:sz="4" w:space="0" w:color="000000"/>
              <w:right w:val="single" w:sz="4" w:space="0" w:color="000000"/>
            </w:tcBorders>
            <w:shd w:val="clear" w:color="auto" w:fill="auto"/>
            <w:vAlign w:val="center"/>
          </w:tcPr>
          <w:p w:rsidR="00E56C16" w:rsidRDefault="00E56C16">
            <w:pPr>
              <w:rPr>
                <w:rFonts w:ascii="仿宋_GB2312" w:eastAsia="仿宋_GB2312" w:hAnsi="仿宋_GB2312" w:cs="仿宋_GB2312"/>
                <w:sz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rsidP="00A96CF7">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指定签收人</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送达电话</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r>
      <w:tr w:rsidR="00E56C16" w:rsidTr="005563C3">
        <w:trPr>
          <w:trHeight w:val="572"/>
        </w:trPr>
        <w:tc>
          <w:tcPr>
            <w:tcW w:w="993" w:type="dxa"/>
            <w:vMerge/>
            <w:tcBorders>
              <w:left w:val="single" w:sz="4" w:space="0" w:color="000000"/>
              <w:right w:val="single" w:sz="4" w:space="0" w:color="000000"/>
            </w:tcBorders>
            <w:shd w:val="clear" w:color="auto" w:fill="auto"/>
            <w:vAlign w:val="center"/>
          </w:tcPr>
          <w:p w:rsidR="00E56C16" w:rsidRDefault="00E56C16">
            <w:pPr>
              <w:rPr>
                <w:rFonts w:ascii="仿宋_GB2312" w:eastAsia="仿宋_GB2312" w:hAnsi="仿宋_GB2312" w:cs="仿宋_GB2312"/>
                <w:sz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指定送达地址</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56C16" w:rsidRDefault="00E56C16">
            <w:pPr>
              <w:spacing w:line="360" w:lineRule="exact"/>
              <w:jc w:val="center"/>
              <w:rPr>
                <w:rFonts w:ascii="仿宋_GB2312" w:eastAsia="仿宋_GB2312" w:hAnsi="仿宋_GB2312" w:cs="仿宋_GB2312"/>
                <w:sz w:val="24"/>
              </w:rPr>
            </w:pPr>
          </w:p>
        </w:tc>
      </w:tr>
      <w:tr w:rsidR="005D05CD" w:rsidTr="005563C3">
        <w:trPr>
          <w:trHeight w:val="624"/>
        </w:trPr>
        <w:tc>
          <w:tcPr>
            <w:tcW w:w="993" w:type="dxa"/>
            <w:vMerge w:val="restart"/>
            <w:tcBorders>
              <w:left w:val="single" w:sz="4" w:space="0" w:color="000000"/>
              <w:right w:val="single" w:sz="4" w:space="0" w:color="000000"/>
            </w:tcBorders>
            <w:shd w:val="clear" w:color="auto" w:fill="auto"/>
            <w:vAlign w:val="center"/>
          </w:tcPr>
          <w:p w:rsidR="005D05CD" w:rsidRDefault="00164D42" w:rsidP="00340ECF">
            <w:pPr>
              <w:jc w:val="center"/>
              <w:rPr>
                <w:rFonts w:ascii="仿宋_GB2312" w:eastAsia="仿宋_GB2312" w:hAnsi="仿宋_GB2312" w:cs="仿宋_GB2312"/>
                <w:sz w:val="24"/>
              </w:rPr>
            </w:pPr>
            <w:r w:rsidRPr="00340ECF">
              <w:rPr>
                <w:rFonts w:ascii="仿宋_GB2312" w:eastAsia="仿宋_GB2312" w:hAnsi="黑体" w:cs="仿宋_GB2312" w:hint="eastAsia"/>
                <w:sz w:val="24"/>
              </w:rPr>
              <w:t>电子送达地址</w:t>
            </w:r>
          </w:p>
        </w:tc>
        <w:tc>
          <w:tcPr>
            <w:tcW w:w="7796" w:type="dxa"/>
            <w:gridSpan w:val="13"/>
            <w:tcBorders>
              <w:top w:val="single" w:sz="4" w:space="0" w:color="000000"/>
              <w:left w:val="single" w:sz="4" w:space="0" w:color="000000"/>
              <w:bottom w:val="single" w:sz="4" w:space="0" w:color="000000"/>
            </w:tcBorders>
            <w:shd w:val="clear" w:color="auto" w:fill="auto"/>
          </w:tcPr>
          <w:p w:rsidR="00856E12" w:rsidRPr="00340ECF" w:rsidRDefault="00340ECF" w:rsidP="00856E12">
            <w:pPr>
              <w:spacing w:line="360" w:lineRule="exact"/>
              <w:rPr>
                <w:rFonts w:ascii="仿宋_GB2312" w:eastAsia="仿宋_GB2312" w:hAnsi="黑体" w:cs="仿宋_GB2312"/>
                <w:b/>
                <w:sz w:val="28"/>
                <w:szCs w:val="28"/>
              </w:rPr>
            </w:pPr>
            <w:r w:rsidRPr="00340ECF">
              <w:rPr>
                <w:rFonts w:ascii="仿宋_GB2312" w:eastAsia="仿宋_GB2312" w:hAnsi="黑体" w:cs="仿宋_GB2312" w:hint="eastAsia"/>
                <w:b/>
                <w:sz w:val="28"/>
                <w:szCs w:val="28"/>
              </w:rPr>
              <w:t>同意</w:t>
            </w:r>
            <w:r w:rsidR="00164D42" w:rsidRPr="00340ECF">
              <w:rPr>
                <w:rFonts w:ascii="仿宋_GB2312" w:eastAsia="仿宋_GB2312" w:hAnsi="黑体" w:cs="仿宋_GB2312" w:hint="eastAsia"/>
                <w:b/>
                <w:sz w:val="28"/>
                <w:szCs w:val="28"/>
              </w:rPr>
              <w:t>接受电子送达诉讼文书和裁判文书</w:t>
            </w:r>
            <w:r>
              <w:rPr>
                <w:rFonts w:ascii="仿宋_GB2312" w:eastAsia="仿宋_GB2312" w:hAnsi="黑体" w:cs="仿宋_GB2312" w:hint="eastAsia"/>
                <w:b/>
                <w:sz w:val="28"/>
                <w:szCs w:val="28"/>
              </w:rPr>
              <w:t>。</w:t>
            </w:r>
            <w:r w:rsidR="00164D42" w:rsidRPr="00340ECF">
              <w:rPr>
                <w:rFonts w:ascii="仿宋_GB2312" w:eastAsia="仿宋_GB2312" w:hAnsi="黑体" w:cs="仿宋_GB2312" w:hint="eastAsia"/>
                <w:b/>
                <w:sz w:val="28"/>
                <w:szCs w:val="28"/>
              </w:rPr>
              <w:t xml:space="preserve">    </w:t>
            </w:r>
          </w:p>
          <w:p w:rsidR="005D05CD" w:rsidRPr="00340ECF" w:rsidRDefault="00856E12" w:rsidP="00340ECF">
            <w:pPr>
              <w:spacing w:line="360" w:lineRule="exact"/>
              <w:ind w:firstLineChars="1040" w:firstLine="2923"/>
              <w:rPr>
                <w:rFonts w:ascii="仿宋_GB2312" w:eastAsia="仿宋_GB2312" w:hAnsi="仿宋_GB2312" w:cs="仿宋_GB2312"/>
                <w:sz w:val="28"/>
                <w:szCs w:val="28"/>
                <w:u w:val="single"/>
                <w:vertAlign w:val="subscript"/>
              </w:rPr>
            </w:pPr>
            <w:r w:rsidRPr="00340ECF">
              <w:rPr>
                <w:rFonts w:ascii="黑体" w:eastAsia="黑体" w:hAnsi="黑体" w:cs="仿宋_GB2312" w:hint="eastAsia"/>
                <w:b/>
                <w:sz w:val="28"/>
                <w:szCs w:val="28"/>
              </w:rPr>
              <w:t>受送达人签名：</w:t>
            </w:r>
            <w:r w:rsidR="00340ECF">
              <w:rPr>
                <w:rFonts w:ascii="黑体" w:eastAsia="黑体" w:hAnsi="黑体" w:cs="仿宋_GB2312" w:hint="eastAsia"/>
                <w:b/>
                <w:sz w:val="28"/>
                <w:szCs w:val="28"/>
                <w:u w:val="single"/>
              </w:rPr>
              <w:t xml:space="preserve">                </w:t>
            </w:r>
          </w:p>
        </w:tc>
      </w:tr>
      <w:tr w:rsidR="00340ECF" w:rsidTr="005563C3">
        <w:trPr>
          <w:trHeight w:val="890"/>
        </w:trPr>
        <w:tc>
          <w:tcPr>
            <w:tcW w:w="993" w:type="dxa"/>
            <w:vMerge/>
            <w:tcBorders>
              <w:left w:val="single" w:sz="4" w:space="0" w:color="000000"/>
              <w:bottom w:val="single" w:sz="4" w:space="0" w:color="000000"/>
              <w:right w:val="single" w:sz="4" w:space="0" w:color="000000"/>
            </w:tcBorders>
            <w:shd w:val="clear" w:color="auto" w:fill="auto"/>
            <w:vAlign w:val="center"/>
          </w:tcPr>
          <w:p w:rsidR="00340ECF" w:rsidRDefault="00340ECF">
            <w:pPr>
              <w:rPr>
                <w:rFonts w:ascii="仿宋_GB2312" w:eastAsia="仿宋_GB2312" w:hAnsi="仿宋_GB2312" w:cs="仿宋_GB2312"/>
                <w:sz w:val="24"/>
              </w:rPr>
            </w:pPr>
          </w:p>
        </w:tc>
        <w:tc>
          <w:tcPr>
            <w:tcW w:w="467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40ECF" w:rsidRPr="00D01A84" w:rsidRDefault="00340ECF" w:rsidP="00D01A84">
            <w:pPr>
              <w:spacing w:line="360" w:lineRule="exact"/>
              <w:rPr>
                <w:rFonts w:ascii="仿宋_GB2312" w:eastAsia="仿宋_GB2312" w:hAnsi="仿宋_GB2312" w:cs="仿宋_GB2312"/>
                <w:b/>
                <w:sz w:val="24"/>
              </w:rPr>
            </w:pPr>
            <w:r>
              <w:rPr>
                <w:rFonts w:ascii="仿宋_GB2312" w:eastAsia="仿宋_GB2312" w:hAnsi="仿宋_GB2312" w:cs="仿宋_GB2312" w:hint="eastAsia"/>
                <w:b/>
                <w:sz w:val="24"/>
              </w:rPr>
              <w:t>电子</w:t>
            </w:r>
            <w:r w:rsidRPr="00D01A84">
              <w:rPr>
                <w:rFonts w:ascii="仿宋_GB2312" w:eastAsia="仿宋_GB2312" w:hAnsi="仿宋_GB2312" w:cs="仿宋_GB2312" w:hint="eastAsia"/>
                <w:b/>
                <w:sz w:val="24"/>
              </w:rPr>
              <w:t>送达手机号</w:t>
            </w:r>
            <w:r>
              <w:rPr>
                <w:rFonts w:ascii="仿宋_GB2312" w:eastAsia="仿宋_GB2312" w:hAnsi="仿宋_GB2312" w:cs="仿宋_GB2312" w:hint="eastAsia"/>
                <w:b/>
                <w:sz w:val="24"/>
              </w:rPr>
              <w:t>或</w:t>
            </w:r>
            <w:r w:rsidRPr="00D01A84">
              <w:rPr>
                <w:rFonts w:ascii="仿宋_GB2312" w:eastAsia="仿宋_GB2312" w:hAnsi="仿宋_GB2312" w:cs="仿宋_GB2312" w:hint="eastAsia"/>
                <w:b/>
                <w:sz w:val="24"/>
              </w:rPr>
              <w:t>微信、邮箱等送达账号</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0ECF" w:rsidRDefault="00340ECF">
            <w:pPr>
              <w:spacing w:line="360" w:lineRule="exact"/>
              <w:jc w:val="center"/>
              <w:rPr>
                <w:rFonts w:ascii="仿宋_GB2312" w:eastAsia="仿宋_GB2312" w:hAnsi="仿宋_GB2312" w:cs="仿宋_GB2312"/>
                <w:sz w:val="24"/>
              </w:rPr>
            </w:pPr>
          </w:p>
        </w:tc>
      </w:tr>
      <w:tr w:rsidR="00D01A84" w:rsidTr="005563C3">
        <w:trPr>
          <w:trHeight w:val="670"/>
        </w:trPr>
        <w:tc>
          <w:tcPr>
            <w:tcW w:w="993" w:type="dxa"/>
            <w:vMerge w:val="restart"/>
            <w:tcBorders>
              <w:top w:val="single" w:sz="4" w:space="0" w:color="000000"/>
              <w:left w:val="single" w:sz="4" w:space="0" w:color="000000"/>
              <w:right w:val="single" w:sz="4" w:space="0" w:color="000000"/>
            </w:tcBorders>
            <w:shd w:val="clear" w:color="auto" w:fill="auto"/>
            <w:vAlign w:val="center"/>
          </w:tcPr>
          <w:p w:rsidR="00D01A84" w:rsidRDefault="00D01A84">
            <w:pPr>
              <w:rPr>
                <w:rFonts w:ascii="仿宋_GB2312" w:eastAsia="仿宋_GB2312" w:hAnsi="仿宋_GB2312" w:cs="仿宋_GB2312"/>
                <w:sz w:val="24"/>
              </w:rPr>
            </w:pPr>
            <w:r>
              <w:rPr>
                <w:rFonts w:ascii="仿宋_GB2312" w:eastAsia="仿宋_GB2312" w:hAnsi="仿宋_GB2312" w:cs="仿宋_GB2312" w:hint="eastAsia"/>
                <w:sz w:val="24"/>
              </w:rPr>
              <w:t>当事人退费账户信息</w:t>
            </w:r>
          </w:p>
        </w:tc>
        <w:tc>
          <w:tcPr>
            <w:tcW w:w="992" w:type="dxa"/>
            <w:gridSpan w:val="2"/>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户名</w:t>
            </w:r>
          </w:p>
        </w:tc>
        <w:tc>
          <w:tcPr>
            <w:tcW w:w="6804" w:type="dxa"/>
            <w:gridSpan w:val="11"/>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p>
        </w:tc>
      </w:tr>
      <w:tr w:rsidR="00D01A84" w:rsidTr="005563C3">
        <w:trPr>
          <w:trHeight w:val="636"/>
        </w:trPr>
        <w:tc>
          <w:tcPr>
            <w:tcW w:w="993" w:type="dxa"/>
            <w:vMerge/>
            <w:tcBorders>
              <w:left w:val="single" w:sz="4" w:space="0" w:color="000000"/>
              <w:right w:val="single" w:sz="4" w:space="0" w:color="000000"/>
            </w:tcBorders>
            <w:shd w:val="clear" w:color="auto" w:fill="auto"/>
            <w:vAlign w:val="center"/>
          </w:tcPr>
          <w:p w:rsidR="00D01A84" w:rsidRDefault="00D01A84">
            <w:pPr>
              <w:spacing w:line="360" w:lineRule="exact"/>
              <w:jc w:val="left"/>
              <w:rPr>
                <w:rFonts w:ascii="仿宋_GB2312" w:eastAsia="仿宋_GB2312" w:hAnsi="仿宋_GB2312" w:cs="仿宋_GB2312"/>
                <w:sz w:val="24"/>
              </w:rPr>
            </w:pPr>
          </w:p>
        </w:tc>
        <w:tc>
          <w:tcPr>
            <w:tcW w:w="992" w:type="dxa"/>
            <w:gridSpan w:val="2"/>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开户行</w:t>
            </w:r>
          </w:p>
        </w:tc>
        <w:tc>
          <w:tcPr>
            <w:tcW w:w="2835" w:type="dxa"/>
            <w:gridSpan w:val="5"/>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p>
        </w:tc>
        <w:tc>
          <w:tcPr>
            <w:tcW w:w="709" w:type="dxa"/>
            <w:gridSpan w:val="2"/>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账号</w:t>
            </w:r>
          </w:p>
        </w:tc>
        <w:tc>
          <w:tcPr>
            <w:tcW w:w="3260" w:type="dxa"/>
            <w:gridSpan w:val="4"/>
            <w:tcBorders>
              <w:top w:val="single" w:sz="4" w:space="0" w:color="000000"/>
              <w:left w:val="single" w:sz="4" w:space="0" w:color="000000"/>
              <w:bottom w:val="single" w:sz="4" w:space="0" w:color="auto"/>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p>
        </w:tc>
      </w:tr>
      <w:tr w:rsidR="005D05CD" w:rsidTr="005563C3">
        <w:trPr>
          <w:trHeight w:val="636"/>
        </w:trPr>
        <w:tc>
          <w:tcPr>
            <w:tcW w:w="993" w:type="dxa"/>
            <w:vMerge/>
            <w:tcBorders>
              <w:left w:val="single" w:sz="4" w:space="0" w:color="000000"/>
              <w:bottom w:val="single" w:sz="4" w:space="0" w:color="000000"/>
              <w:right w:val="single" w:sz="4" w:space="0" w:color="000000"/>
            </w:tcBorders>
            <w:shd w:val="clear" w:color="auto" w:fill="auto"/>
            <w:vAlign w:val="center"/>
          </w:tcPr>
          <w:p w:rsidR="005D05CD" w:rsidRDefault="005D05CD">
            <w:pPr>
              <w:spacing w:line="360" w:lineRule="exact"/>
              <w:jc w:val="left"/>
              <w:rPr>
                <w:rFonts w:ascii="仿宋_GB2312" w:eastAsia="仿宋_GB2312" w:hAnsi="仿宋_GB2312" w:cs="仿宋_GB2312"/>
                <w:sz w:val="24"/>
              </w:rPr>
            </w:pPr>
          </w:p>
        </w:tc>
        <w:tc>
          <w:tcPr>
            <w:tcW w:w="7796" w:type="dxa"/>
            <w:gridSpan w:val="13"/>
            <w:tcBorders>
              <w:top w:val="single" w:sz="4" w:space="0" w:color="000000"/>
              <w:left w:val="single" w:sz="4" w:space="0" w:color="000000"/>
              <w:bottom w:val="single" w:sz="4" w:space="0" w:color="auto"/>
            </w:tcBorders>
            <w:shd w:val="clear" w:color="auto" w:fill="auto"/>
            <w:vAlign w:val="center"/>
          </w:tcPr>
          <w:p w:rsidR="005D05CD" w:rsidRDefault="00164D42">
            <w:pPr>
              <w:spacing w:line="36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 xml:space="preserve">    退款账户必须是当事人本人所有，有多个当事人的由其授权的代理人或所有当事人共同指定其中一个当事人的账户</w:t>
            </w:r>
          </w:p>
        </w:tc>
      </w:tr>
      <w:tr w:rsidR="005D05CD" w:rsidTr="005563C3">
        <w:trPr>
          <w:trHeight w:val="214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当事</w:t>
            </w:r>
          </w:p>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人确</w:t>
            </w:r>
          </w:p>
          <w:p w:rsidR="005D05CD" w:rsidRDefault="00164D4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认</w:t>
            </w:r>
          </w:p>
        </w:tc>
        <w:tc>
          <w:tcPr>
            <w:tcW w:w="779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D05CD" w:rsidRDefault="00164D42">
            <w:pPr>
              <w:spacing w:line="36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我已阅读（听明白）本确认书的告知事项，提供了上栏送达地址和退费账号信息，并保证所提供的送达地址和退费账号各项内容是正确的、有效的。如在诉讼过程中上述信息</w:t>
            </w:r>
            <w:bookmarkStart w:id="0" w:name="_GoBack"/>
            <w:bookmarkEnd w:id="0"/>
            <w:r>
              <w:rPr>
                <w:rFonts w:ascii="仿宋_GB2312" w:eastAsia="仿宋_GB2312" w:hAnsi="仿宋_GB2312" w:cs="仿宋_GB2312" w:hint="eastAsia"/>
                <w:sz w:val="24"/>
              </w:rPr>
              <w:t>发生变化，将及时通知法院。</w:t>
            </w:r>
          </w:p>
          <w:p w:rsidR="00D01A84" w:rsidRDefault="00D01A84">
            <w:pPr>
              <w:spacing w:line="360" w:lineRule="exact"/>
              <w:ind w:firstLine="420"/>
              <w:jc w:val="left"/>
              <w:rPr>
                <w:rFonts w:ascii="仿宋_GB2312" w:eastAsia="仿宋_GB2312" w:hAnsi="仿宋_GB2312" w:cs="仿宋_GB2312"/>
                <w:sz w:val="24"/>
              </w:rPr>
            </w:pPr>
          </w:p>
          <w:p w:rsidR="005D05CD" w:rsidRPr="00340ECF" w:rsidRDefault="00164D42" w:rsidP="00D01A84">
            <w:pPr>
              <w:spacing w:line="360" w:lineRule="exact"/>
              <w:ind w:firstLineChars="1243" w:firstLine="2995"/>
              <w:jc w:val="left"/>
              <w:rPr>
                <w:rFonts w:ascii="黑体" w:eastAsia="黑体" w:hAnsi="黑体" w:cs="仿宋_GB2312"/>
                <w:b/>
                <w:sz w:val="24"/>
                <w:u w:val="single"/>
              </w:rPr>
            </w:pPr>
            <w:r w:rsidRPr="00D01A84">
              <w:rPr>
                <w:rFonts w:ascii="黑体" w:eastAsia="黑体" w:hAnsi="黑体" w:cs="仿宋_GB2312" w:hint="eastAsia"/>
                <w:b/>
                <w:sz w:val="24"/>
              </w:rPr>
              <w:t>受送达人</w:t>
            </w:r>
            <w:r w:rsidR="00856E12" w:rsidRPr="00D01A84">
              <w:rPr>
                <w:rFonts w:ascii="黑体" w:eastAsia="黑体" w:hAnsi="黑体" w:cs="仿宋_GB2312" w:hint="eastAsia"/>
                <w:b/>
                <w:sz w:val="24"/>
              </w:rPr>
              <w:t>签名：</w:t>
            </w:r>
            <w:r w:rsidR="00340ECF">
              <w:rPr>
                <w:rFonts w:ascii="黑体" w:eastAsia="黑体" w:hAnsi="黑体" w:cs="仿宋_GB2312" w:hint="eastAsia"/>
                <w:b/>
                <w:sz w:val="24"/>
                <w:u w:val="single"/>
              </w:rPr>
              <w:t xml:space="preserve">                   </w:t>
            </w:r>
            <w:r w:rsidR="00340ECF">
              <w:rPr>
                <w:rFonts w:ascii="黑体" w:eastAsia="黑体" w:hAnsi="黑体" w:cs="仿宋_GB2312" w:hint="eastAsia"/>
                <w:b/>
                <w:sz w:val="24"/>
              </w:rPr>
              <w:t xml:space="preserve"> </w:t>
            </w:r>
          </w:p>
          <w:p w:rsidR="005D05CD" w:rsidRDefault="005D05CD">
            <w:pPr>
              <w:spacing w:line="360" w:lineRule="exact"/>
              <w:ind w:firstLineChars="1825" w:firstLine="4380"/>
              <w:jc w:val="left"/>
              <w:rPr>
                <w:rFonts w:ascii="仿宋_GB2312" w:eastAsia="仿宋_GB2312" w:hAnsi="仿宋_GB2312" w:cs="仿宋_GB2312"/>
                <w:sz w:val="24"/>
              </w:rPr>
            </w:pPr>
          </w:p>
          <w:p w:rsidR="005D05CD" w:rsidRDefault="00164D42">
            <w:pPr>
              <w:spacing w:line="360" w:lineRule="exact"/>
              <w:ind w:firstLineChars="1825" w:firstLine="4380"/>
              <w:jc w:val="left"/>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D01A84" w:rsidTr="005563C3">
        <w:trPr>
          <w:trHeight w:val="529"/>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法院工作</w:t>
            </w:r>
            <w:r w:rsidR="00340ECF">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人员签名</w:t>
            </w:r>
          </w:p>
        </w:tc>
        <w:tc>
          <w:tcPr>
            <w:tcW w:w="2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p>
        </w:tc>
        <w:tc>
          <w:tcPr>
            <w:tcW w:w="20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备　注</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A84" w:rsidRDefault="00D01A84">
            <w:pPr>
              <w:spacing w:line="360" w:lineRule="exact"/>
              <w:jc w:val="center"/>
              <w:rPr>
                <w:rFonts w:ascii="仿宋_GB2312" w:eastAsia="仿宋_GB2312" w:hAnsi="仿宋_GB2312" w:cs="仿宋_GB2312"/>
                <w:sz w:val="24"/>
              </w:rPr>
            </w:pPr>
          </w:p>
        </w:tc>
      </w:tr>
    </w:tbl>
    <w:p w:rsidR="005D05CD" w:rsidRDefault="005D05CD" w:rsidP="00D01A84"/>
    <w:sectPr w:rsidR="005D05CD" w:rsidSect="002C7DC1">
      <w:pgSz w:w="11906" w:h="16838"/>
      <w:pgMar w:top="1134" w:right="1701" w:bottom="1134" w:left="170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CB" w:rsidRDefault="005B27CB" w:rsidP="00856E12">
      <w:r>
        <w:separator/>
      </w:r>
    </w:p>
  </w:endnote>
  <w:endnote w:type="continuationSeparator" w:id="1">
    <w:p w:rsidR="005B27CB" w:rsidRDefault="005B27CB" w:rsidP="00856E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宋体">
    <w:altName w:val="??"/>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10002FF" w:usb1="4000ACFF" w:usb2="00000009" w:usb3="00000000" w:csb0="0000019F" w:csb1="00000000"/>
  </w:font>
  <w:font w:name="方正小标宋简体">
    <w:altName w:val="???????"/>
    <w:panose1 w:val="03000509000000000000"/>
    <w:charset w:val="86"/>
    <w:family w:val="script"/>
    <w:pitch w:val="fixed"/>
    <w:sig w:usb0="00000001" w:usb1="080E0000" w:usb2="00000010" w:usb3="00000000" w:csb0="00040000" w:csb1="00000000"/>
  </w:font>
  <w:font w:name="仿宋_GB2312">
    <w:altName w:val="??_GB2312"/>
    <w:panose1 w:val="02010609030101010101"/>
    <w:charset w:val="86"/>
    <w:family w:val="modern"/>
    <w:pitch w:val="fixed"/>
    <w:sig w:usb0="00000001" w:usb1="080E0000" w:usb2="00000010" w:usb3="00000000" w:csb0="00040000" w:csb1="00000000"/>
  </w:font>
  <w:font w:name="黑体">
    <w:altName w:val="??"/>
    <w:panose1 w:val="02010609060101010101"/>
    <w:charset w:val="86"/>
    <w:family w:val="modern"/>
    <w:pitch w:val="fixed"/>
    <w:sig w:usb0="800002BF" w:usb1="38CF7CFA"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CB" w:rsidRDefault="005B27CB" w:rsidP="00856E12">
      <w:r>
        <w:separator/>
      </w:r>
    </w:p>
  </w:footnote>
  <w:footnote w:type="continuationSeparator" w:id="1">
    <w:p w:rsidR="005B27CB" w:rsidRDefault="005B27CB" w:rsidP="00856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6A5B7D55"/>
    <w:rsid w:val="000C270F"/>
    <w:rsid w:val="00110FCB"/>
    <w:rsid w:val="00164D42"/>
    <w:rsid w:val="001A7488"/>
    <w:rsid w:val="00215B6A"/>
    <w:rsid w:val="00275A36"/>
    <w:rsid w:val="0029376C"/>
    <w:rsid w:val="002C7DC1"/>
    <w:rsid w:val="00300600"/>
    <w:rsid w:val="00340ECF"/>
    <w:rsid w:val="005563C3"/>
    <w:rsid w:val="00567606"/>
    <w:rsid w:val="005A5D72"/>
    <w:rsid w:val="005B27CB"/>
    <w:rsid w:val="005D05CD"/>
    <w:rsid w:val="007A00B6"/>
    <w:rsid w:val="00856E12"/>
    <w:rsid w:val="00905633"/>
    <w:rsid w:val="00916C00"/>
    <w:rsid w:val="00940A24"/>
    <w:rsid w:val="009F5634"/>
    <w:rsid w:val="00A17561"/>
    <w:rsid w:val="00A96CF7"/>
    <w:rsid w:val="00AF3A8D"/>
    <w:rsid w:val="00AF57AD"/>
    <w:rsid w:val="00B83282"/>
    <w:rsid w:val="00CB0F5D"/>
    <w:rsid w:val="00D01A84"/>
    <w:rsid w:val="00E56C16"/>
    <w:rsid w:val="00E969EA"/>
    <w:rsid w:val="00EB7ABA"/>
    <w:rsid w:val="00EC2FCE"/>
    <w:rsid w:val="046D502A"/>
    <w:rsid w:val="06773593"/>
    <w:rsid w:val="0F1E7D65"/>
    <w:rsid w:val="214B2568"/>
    <w:rsid w:val="26411350"/>
    <w:rsid w:val="350C170E"/>
    <w:rsid w:val="5C7C2308"/>
    <w:rsid w:val="6A5B7D55"/>
    <w:rsid w:val="6E68176A"/>
    <w:rsid w:val="77A063AB"/>
    <w:rsid w:val="7FC32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5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05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_0"/>
    <w:basedOn w:val="a0"/>
    <w:rsid w:val="005D05CD"/>
    <w:rPr>
      <w:rFonts w:ascii="Calibri" w:hAnsi="Calibri" w:cs="Calibri" w:hint="default"/>
      <w:kern w:val="2"/>
      <w:sz w:val="18"/>
      <w:szCs w:val="18"/>
    </w:rPr>
  </w:style>
  <w:style w:type="character" w:customStyle="1" w:styleId="Char">
    <w:name w:val="页眉 Char"/>
    <w:basedOn w:val="a0"/>
    <w:link w:val="a3"/>
    <w:rsid w:val="005D05CD"/>
    <w:rPr>
      <w:rFonts w:ascii="Calibri" w:hAnsi="Calibri" w:cs="Calibri" w:hint="default"/>
      <w:kern w:val="2"/>
      <w:sz w:val="18"/>
      <w:szCs w:val="18"/>
    </w:rPr>
  </w:style>
  <w:style w:type="paragraph" w:customStyle="1" w:styleId="Normal0">
    <w:name w:val="Normal_0"/>
    <w:basedOn w:val="a"/>
    <w:rsid w:val="005D05CD"/>
    <w:rPr>
      <w:rFonts w:ascii="Times New Roman" w:eastAsia="宋体" w:hAnsi="Times New Roman" w:cs="Times New Roman"/>
      <w:szCs w:val="21"/>
    </w:rPr>
  </w:style>
  <w:style w:type="paragraph" w:styleId="a4">
    <w:name w:val="footer"/>
    <w:basedOn w:val="a"/>
    <w:link w:val="Char1"/>
    <w:rsid w:val="00856E12"/>
    <w:pPr>
      <w:tabs>
        <w:tab w:val="center" w:pos="4153"/>
        <w:tab w:val="right" w:pos="8306"/>
      </w:tabs>
      <w:snapToGrid w:val="0"/>
      <w:jc w:val="left"/>
    </w:pPr>
    <w:rPr>
      <w:sz w:val="18"/>
      <w:szCs w:val="18"/>
    </w:rPr>
  </w:style>
  <w:style w:type="character" w:customStyle="1" w:styleId="Char1">
    <w:name w:val="页脚 Char"/>
    <w:basedOn w:val="a0"/>
    <w:link w:val="a4"/>
    <w:rsid w:val="00856E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CDB005-E239-4991-954F-DBB9055E42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14</cp:revision>
  <cp:lastPrinted>2023-09-15T07:29:00Z</cp:lastPrinted>
  <dcterms:created xsi:type="dcterms:W3CDTF">2023-09-15T03:21:00Z</dcterms:created>
  <dcterms:modified xsi:type="dcterms:W3CDTF">2023-09-15T07:41:00Z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